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46" w:rsidRDefault="00C81946" w:rsidP="00581445">
      <w:pPr>
        <w:pStyle w:val="20"/>
        <w:shd w:val="clear" w:color="auto" w:fill="auto"/>
        <w:tabs>
          <w:tab w:val="left" w:pos="5218"/>
        </w:tabs>
        <w:ind w:left="20"/>
        <w:jc w:val="left"/>
      </w:pPr>
      <w:r>
        <w:t>СОГЛАСОВАНО</w:t>
      </w:r>
      <w:r>
        <w:tab/>
        <w:t>УТВЕРЖДЕНО</w:t>
      </w:r>
    </w:p>
    <w:p w:rsidR="00C81946" w:rsidRDefault="00C81946" w:rsidP="00581445">
      <w:pPr>
        <w:pStyle w:val="20"/>
        <w:shd w:val="clear" w:color="auto" w:fill="auto"/>
        <w:tabs>
          <w:tab w:val="left" w:pos="5223"/>
        </w:tabs>
        <w:ind w:left="20"/>
        <w:jc w:val="left"/>
      </w:pPr>
      <w:r>
        <w:t>на педагогическом совете</w:t>
      </w:r>
      <w:r>
        <w:tab/>
        <w:t>приказом директора МАОУ СОШ № 2</w:t>
      </w:r>
    </w:p>
    <w:p w:rsidR="00C81946" w:rsidRDefault="00C81946" w:rsidP="00581445">
      <w:pPr>
        <w:pStyle w:val="20"/>
        <w:shd w:val="clear" w:color="auto" w:fill="auto"/>
        <w:tabs>
          <w:tab w:val="left" w:pos="5223"/>
        </w:tabs>
        <w:ind w:left="20"/>
        <w:jc w:val="left"/>
      </w:pPr>
      <w:r>
        <w:t xml:space="preserve">протокол № 1 от </w:t>
      </w:r>
      <w:r w:rsidR="00A34AF3">
        <w:t>30.08.</w:t>
      </w:r>
      <w:r>
        <w:t>2018 года</w:t>
      </w:r>
      <w:r>
        <w:tab/>
        <w:t>№ 293 от 31.08.2018 года</w:t>
      </w:r>
    </w:p>
    <w:p w:rsidR="00C81946" w:rsidRDefault="00C81946" w:rsidP="00581445">
      <w:pPr>
        <w:pStyle w:val="10"/>
        <w:keepNext/>
        <w:keepLines/>
        <w:shd w:val="clear" w:color="auto" w:fill="auto"/>
        <w:spacing w:before="0"/>
        <w:ind w:left="620"/>
        <w:jc w:val="left"/>
      </w:pPr>
    </w:p>
    <w:p w:rsid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5A4C" w:rsidRDefault="00A34AF3" w:rsidP="0058144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ПОЛОЖЕНИЕ</w:t>
      </w:r>
    </w:p>
    <w:p w:rsidR="00C560E5" w:rsidRPr="00C560E5" w:rsidRDefault="00A34AF3" w:rsidP="0058144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о школьном спортивном клубе </w:t>
      </w:r>
      <w:r w:rsidR="00C560E5" w:rsidRPr="00C560E5">
        <w:rPr>
          <w:bCs/>
          <w:color w:val="000000"/>
          <w:sz w:val="27"/>
          <w:szCs w:val="27"/>
        </w:rPr>
        <w:t>"</w:t>
      </w:r>
      <w:r w:rsidR="00C560E5" w:rsidRPr="00C560E5">
        <w:rPr>
          <w:rFonts w:asciiTheme="minorHAnsi" w:eastAsiaTheme="minorEastAsia" w:hAnsiTheme="minorHAnsi" w:cstheme="minorBidi"/>
          <w:color w:val="000000"/>
          <w:sz w:val="27"/>
          <w:szCs w:val="27"/>
        </w:rPr>
        <w:t xml:space="preserve"> </w:t>
      </w:r>
      <w:proofErr w:type="spellStart"/>
      <w:r w:rsidR="00C560E5" w:rsidRPr="00C560E5">
        <w:rPr>
          <w:bCs/>
          <w:color w:val="000000"/>
          <w:sz w:val="27"/>
          <w:szCs w:val="27"/>
        </w:rPr>
        <w:t>Спортлайф</w:t>
      </w:r>
      <w:proofErr w:type="spellEnd"/>
      <w:r w:rsidR="00C560E5" w:rsidRPr="00C560E5">
        <w:rPr>
          <w:bCs/>
          <w:color w:val="000000"/>
          <w:sz w:val="27"/>
          <w:szCs w:val="27"/>
        </w:rPr>
        <w:t xml:space="preserve"> " </w:t>
      </w:r>
      <w:r w:rsidR="00C560E5" w:rsidRPr="00C560E5">
        <w:rPr>
          <w:bCs/>
          <w:color w:val="000000"/>
          <w:sz w:val="27"/>
          <w:szCs w:val="27"/>
        </w:rPr>
        <w:br/>
        <w:t>МАОУ СОШ №</w:t>
      </w:r>
      <w:r w:rsidR="00C560E5">
        <w:rPr>
          <w:bCs/>
          <w:color w:val="000000"/>
          <w:sz w:val="27"/>
          <w:szCs w:val="27"/>
        </w:rPr>
        <w:t xml:space="preserve"> 2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  <w:bookmarkStart w:id="0" w:name="sub_1001"/>
      <w:r w:rsidRPr="00C560E5">
        <w:rPr>
          <w:b/>
          <w:bCs/>
          <w:color w:val="000000"/>
          <w:sz w:val="27"/>
          <w:szCs w:val="27"/>
        </w:rPr>
        <w:t>1. Общие положения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1" w:name="sub_110"/>
      <w:bookmarkEnd w:id="0"/>
      <w:r w:rsidRPr="00C560E5">
        <w:rPr>
          <w:color w:val="000000"/>
          <w:sz w:val="27"/>
          <w:szCs w:val="27"/>
        </w:rPr>
        <w:t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2" w:name="sub_120"/>
      <w:bookmarkEnd w:id="1"/>
      <w:r w:rsidRPr="00C560E5">
        <w:rPr>
          <w:color w:val="000000"/>
          <w:sz w:val="27"/>
          <w:szCs w:val="27"/>
        </w:rPr>
        <w:t>1.2. Школьный спортивный клуб "</w:t>
      </w:r>
      <w:proofErr w:type="spellStart"/>
      <w:r>
        <w:rPr>
          <w:color w:val="000000"/>
          <w:sz w:val="27"/>
          <w:szCs w:val="27"/>
        </w:rPr>
        <w:t>Спортлайф</w:t>
      </w:r>
      <w:proofErr w:type="spellEnd"/>
      <w:r w:rsidRPr="00C560E5">
        <w:rPr>
          <w:color w:val="000000"/>
          <w:sz w:val="27"/>
          <w:szCs w:val="27"/>
        </w:rPr>
        <w:t xml:space="preserve">" создается в МАОУ СОШ № </w:t>
      </w:r>
      <w:r>
        <w:rPr>
          <w:color w:val="000000"/>
          <w:sz w:val="27"/>
          <w:szCs w:val="27"/>
        </w:rPr>
        <w:t xml:space="preserve">2 </w:t>
      </w:r>
      <w:r w:rsidRPr="00C560E5">
        <w:rPr>
          <w:color w:val="000000"/>
          <w:sz w:val="27"/>
          <w:szCs w:val="27"/>
        </w:rPr>
        <w:t xml:space="preserve">по решению педагогического Совета образовательного учреждения. 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" w:name="sub_130"/>
      <w:bookmarkEnd w:id="2"/>
      <w:r w:rsidRPr="00C560E5">
        <w:rPr>
          <w:color w:val="000000"/>
          <w:sz w:val="27"/>
          <w:szCs w:val="27"/>
        </w:rPr>
        <w:t>1.3. Решение о создании, реорганизации и ликвидации ШСК осуществляется по решению педагогического Совета образовательного учреждения и оформляется приказом руководителя образовательного учреждения.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4" w:name="sub_140"/>
      <w:bookmarkEnd w:id="3"/>
      <w:r w:rsidRPr="00C560E5">
        <w:rPr>
          <w:color w:val="000000"/>
          <w:sz w:val="27"/>
          <w:szCs w:val="27"/>
        </w:rPr>
        <w:t>1.4. ШСК является структурным подразделением образовательного учреждения. Образовательное учреждение самостоятельно в выборе формы создания клуба.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5" w:name="sub_150"/>
      <w:bookmarkEnd w:id="4"/>
      <w:r w:rsidRPr="00C560E5">
        <w:rPr>
          <w:color w:val="000000"/>
          <w:sz w:val="27"/>
          <w:szCs w:val="27"/>
        </w:rPr>
        <w:t>1.5. ШСК имеет свою символику, название, эмблему, единую спортивную форму.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6" w:name="sub_160"/>
      <w:bookmarkEnd w:id="5"/>
      <w:r w:rsidRPr="00C560E5">
        <w:rPr>
          <w:color w:val="000000"/>
          <w:sz w:val="27"/>
          <w:szCs w:val="27"/>
        </w:rPr>
        <w:t>1.6. В своей практической 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7" w:name="sub_170"/>
      <w:bookmarkEnd w:id="6"/>
      <w:r w:rsidRPr="00C560E5">
        <w:rPr>
          <w:color w:val="000000"/>
          <w:sz w:val="27"/>
          <w:szCs w:val="27"/>
        </w:rPr>
        <w:t>1.7. ШСК подчиняется непосредственно руководителю образовательного учреждения.</w:t>
      </w:r>
      <w:bookmarkEnd w:id="7"/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8" w:name="sub_1002"/>
      <w:r w:rsidRPr="00C560E5">
        <w:rPr>
          <w:b/>
          <w:bCs/>
          <w:color w:val="000000"/>
          <w:sz w:val="27"/>
          <w:szCs w:val="27"/>
        </w:rPr>
        <w:t>2. Цели и задачи ШСК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9" w:name="sub_210"/>
      <w:bookmarkEnd w:id="8"/>
      <w:r w:rsidRPr="00C560E5">
        <w:rPr>
          <w:color w:val="000000"/>
          <w:sz w:val="27"/>
          <w:szCs w:val="27"/>
        </w:rPr>
        <w:t>2.1. ШСК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10" w:name="sub_220"/>
      <w:bookmarkEnd w:id="9"/>
      <w:r w:rsidRPr="00C560E5">
        <w:rPr>
          <w:color w:val="000000"/>
          <w:sz w:val="27"/>
          <w:szCs w:val="27"/>
        </w:rPr>
        <w:t>2.2. ШСК призван способствовать:</w:t>
      </w:r>
    </w:p>
    <w:bookmarkEnd w:id="10"/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lastRenderedPageBreak/>
        <w:t>- активизации физкультурно-спортивной работы и участию учащихся в спортивной жизни образовательного учреждения;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воспитанию у школьников общественной активности и трудолюбия, творчества и организаторских способностей;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привлечению к спортивно-массовой работе в клубе известных спортсменов, ветеранов спорта, родителей учащихся образовательного учреждения;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11" w:name="sub_1003"/>
      <w:r w:rsidRPr="00C560E5">
        <w:rPr>
          <w:b/>
          <w:bCs/>
          <w:color w:val="000000"/>
          <w:sz w:val="27"/>
          <w:szCs w:val="27"/>
        </w:rPr>
        <w:t>3. Структура и организация работы ШСК</w:t>
      </w:r>
    </w:p>
    <w:p w:rsidR="00A34AF3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12" w:name="sub_310"/>
      <w:bookmarkEnd w:id="11"/>
      <w:r w:rsidRPr="00C560E5">
        <w:rPr>
          <w:color w:val="000000"/>
          <w:sz w:val="27"/>
          <w:szCs w:val="27"/>
        </w:rPr>
        <w:t xml:space="preserve">3.1. Общее руководство деятельностью ШСК осуществляет руководитель ШСК, назначенный приказом руководителя образовательного учреждения </w:t>
      </w:r>
      <w:bookmarkStart w:id="13" w:name="sub_320"/>
      <w:bookmarkEnd w:id="12"/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14" w:name="sub_330"/>
      <w:bookmarkEnd w:id="13"/>
      <w:r w:rsidRPr="00C560E5">
        <w:rPr>
          <w:color w:val="000000"/>
          <w:sz w:val="27"/>
          <w:szCs w:val="27"/>
        </w:rPr>
        <w:t xml:space="preserve">3.3. Руководство работой в спортивных секциях осуществляют учителя по физической культуре </w:t>
      </w:r>
      <w:bookmarkStart w:id="15" w:name="sub_340"/>
      <w:bookmarkEnd w:id="14"/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3.4. ШСК ежегодно на своем собрании избира</w:t>
      </w:r>
      <w:r w:rsidR="00720891">
        <w:rPr>
          <w:color w:val="000000"/>
          <w:sz w:val="27"/>
          <w:szCs w:val="27"/>
        </w:rPr>
        <w:t>ет Совет (далее - Совет ШСК) из: руководителя клуба</w:t>
      </w:r>
      <w:r w:rsidRPr="00C560E5">
        <w:rPr>
          <w:color w:val="000000"/>
          <w:sz w:val="27"/>
          <w:szCs w:val="27"/>
        </w:rPr>
        <w:t xml:space="preserve">, </w:t>
      </w:r>
      <w:r w:rsidR="00A34AF3">
        <w:rPr>
          <w:color w:val="000000"/>
          <w:sz w:val="27"/>
          <w:szCs w:val="27"/>
        </w:rPr>
        <w:t xml:space="preserve">учителей </w:t>
      </w:r>
      <w:proofErr w:type="spellStart"/>
      <w:r w:rsidR="00A34AF3">
        <w:rPr>
          <w:color w:val="000000"/>
          <w:sz w:val="27"/>
          <w:szCs w:val="27"/>
        </w:rPr>
        <w:t>физ.культуры</w:t>
      </w:r>
      <w:proofErr w:type="spellEnd"/>
      <w:r w:rsidR="00A34AF3">
        <w:rPr>
          <w:color w:val="000000"/>
          <w:sz w:val="27"/>
          <w:szCs w:val="27"/>
        </w:rPr>
        <w:t>, физоргов классных коллективов</w:t>
      </w:r>
      <w:r w:rsidRPr="00C560E5">
        <w:rPr>
          <w:color w:val="000000"/>
          <w:sz w:val="27"/>
          <w:szCs w:val="27"/>
        </w:rPr>
        <w:t>. Совет ШСК руководит работой ШСК. Между членами Совета ШСК</w:t>
      </w:r>
      <w:r w:rsidR="00720891">
        <w:rPr>
          <w:color w:val="000000"/>
          <w:sz w:val="27"/>
          <w:szCs w:val="27"/>
        </w:rPr>
        <w:t>.</w:t>
      </w:r>
      <w:r w:rsidRPr="00C560E5">
        <w:rPr>
          <w:color w:val="000000"/>
          <w:sz w:val="27"/>
          <w:szCs w:val="27"/>
        </w:rPr>
        <w:t xml:space="preserve">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 и др.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16" w:name="sub_350"/>
      <w:bookmarkEnd w:id="15"/>
      <w:r w:rsidRPr="00C560E5">
        <w:rPr>
          <w:color w:val="000000"/>
          <w:sz w:val="27"/>
          <w:szCs w:val="27"/>
        </w:rPr>
        <w:t>3.5. Совет ШСК имеет право:</w:t>
      </w:r>
    </w:p>
    <w:bookmarkEnd w:id="16"/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принимать учащихся в состав клуба и исключать из него;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участвовать в распределении денежных средств, выделенных для развития физкультуры и спорта в образовательном учреждении;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создавать календарь спортивно-массовых мероприятий на учебный год;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проводить спартакиаду образовательного учреждения;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lastRenderedPageBreak/>
        <w:t>- заносить в Книгу почета образовательного учреждения фамилии лучших активистов, физкультурников и спортсменов;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пользоваться спортивным инвентарем, оборудованием и сооружениями.</w:t>
      </w:r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17" w:name="sub_1004"/>
      <w:r w:rsidRPr="00C560E5">
        <w:rPr>
          <w:b/>
          <w:bCs/>
          <w:color w:val="000000"/>
          <w:sz w:val="27"/>
          <w:szCs w:val="27"/>
        </w:rPr>
        <w:t>4. Права и обязанности членов ШСК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18" w:name="sub_410"/>
      <w:bookmarkEnd w:id="17"/>
      <w:r w:rsidRPr="00C560E5">
        <w:rPr>
          <w:color w:val="000000"/>
          <w:sz w:val="27"/>
          <w:szCs w:val="27"/>
        </w:rPr>
        <w:t>4.1. Члены ШСК имеют право:</w:t>
      </w:r>
    </w:p>
    <w:bookmarkEnd w:id="18"/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бесплатно пользоваться спортивным инвентарем, оборудованием и сооружениями, а также методическими пособиями;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избирать и быть избранным в Совет ШСК "</w:t>
      </w:r>
      <w:proofErr w:type="spellStart"/>
      <w:r>
        <w:rPr>
          <w:color w:val="000000"/>
          <w:sz w:val="27"/>
          <w:szCs w:val="27"/>
        </w:rPr>
        <w:t>Спортлайф</w:t>
      </w:r>
      <w:proofErr w:type="spellEnd"/>
      <w:r w:rsidRPr="00C560E5">
        <w:rPr>
          <w:color w:val="000000"/>
          <w:sz w:val="27"/>
          <w:szCs w:val="27"/>
        </w:rPr>
        <w:t>";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систематически проходить медицинское обследование;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вносить предложения по совершенствованию работы ШСК.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19" w:name="sub_420"/>
      <w:r w:rsidRPr="00C560E5">
        <w:rPr>
          <w:color w:val="000000"/>
          <w:sz w:val="27"/>
          <w:szCs w:val="27"/>
        </w:rPr>
        <w:t>4.2. Член ШСК обязан:</w:t>
      </w:r>
    </w:p>
    <w:bookmarkEnd w:id="19"/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соблюдать данное Положение;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посещать спортивные секции по избранному виду спорта;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принимать активное участие в спортивных и физкультурно-оздоровительных мероприятиях образовательного учреждения;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соблюдать рекомендации школьного врача по вопросам самоконтроля и соблюдения правил личной гигиены;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ежегодно сдавать нормативы по физической культуре;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соблюдать правила техники безопасности при проведении занятий;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бережно относиться к имуществу и спортивному инвентарю.</w:t>
      </w:r>
    </w:p>
    <w:p w:rsidR="009C5A4C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Член спортивного клуба имеет право совмещать посещение секций по различным видам спорта в случае успешной учебы в образовательном учреждении.</w:t>
      </w:r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20" w:name="sub_1005"/>
      <w:r w:rsidRPr="00C560E5">
        <w:rPr>
          <w:b/>
          <w:bCs/>
          <w:color w:val="000000"/>
          <w:sz w:val="27"/>
          <w:szCs w:val="27"/>
        </w:rPr>
        <w:t>5. Планирование работы ШСК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21" w:name="sub_510"/>
      <w:bookmarkEnd w:id="20"/>
      <w:r w:rsidRPr="00C560E5">
        <w:rPr>
          <w:color w:val="000000"/>
          <w:sz w:val="27"/>
          <w:szCs w:val="27"/>
        </w:rPr>
        <w:t>5.1. План внеклассной физкультурно-спортивной работы (далее - План) в образовательном учреждении разрабатывается Советом ШСК на учебный год и включает следующие разделы: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22" w:name="sub_511"/>
      <w:bookmarkEnd w:id="21"/>
      <w:r w:rsidRPr="00C560E5">
        <w:rPr>
          <w:color w:val="000000"/>
          <w:sz w:val="27"/>
          <w:szCs w:val="27"/>
        </w:rPr>
        <w:t>5.1.1. организация работы по физическому воспитанию учащихся класса, образовательного учреждения;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23" w:name="sub_512"/>
      <w:bookmarkEnd w:id="22"/>
      <w:r w:rsidRPr="00C560E5">
        <w:rPr>
          <w:color w:val="000000"/>
          <w:sz w:val="27"/>
          <w:szCs w:val="27"/>
        </w:rPr>
        <w:t>5.1.2. физкультурно-оздоровительная и спортивно-массовая работа;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24" w:name="sub_513"/>
      <w:bookmarkEnd w:id="23"/>
      <w:r w:rsidRPr="00C560E5">
        <w:rPr>
          <w:color w:val="000000"/>
          <w:sz w:val="27"/>
          <w:szCs w:val="27"/>
        </w:rPr>
        <w:t>5.1.3. совместная работа с общешкольным родительским комитетом и родительскими комитетами классов образовательного учреждения</w:t>
      </w:r>
      <w:bookmarkStart w:id="25" w:name="sub_514"/>
      <w:bookmarkEnd w:id="24"/>
      <w:r w:rsidR="005A5C68">
        <w:rPr>
          <w:color w:val="000000"/>
          <w:sz w:val="27"/>
          <w:szCs w:val="27"/>
        </w:rPr>
        <w:t>.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26" w:name="sub_520"/>
      <w:bookmarkEnd w:id="25"/>
      <w:r w:rsidRPr="00C560E5">
        <w:rPr>
          <w:color w:val="000000"/>
          <w:sz w:val="27"/>
          <w:szCs w:val="27"/>
        </w:rPr>
        <w:t xml:space="preserve">5.2. План утверждается </w:t>
      </w:r>
      <w:r w:rsidR="00720891">
        <w:rPr>
          <w:color w:val="000000"/>
          <w:sz w:val="27"/>
          <w:szCs w:val="27"/>
        </w:rPr>
        <w:t xml:space="preserve"> </w:t>
      </w:r>
      <w:r w:rsidRPr="00C560E5">
        <w:rPr>
          <w:color w:val="000000"/>
          <w:sz w:val="27"/>
          <w:szCs w:val="27"/>
        </w:rPr>
        <w:t xml:space="preserve"> руководителем </w:t>
      </w:r>
      <w:r w:rsidR="00A34AF3">
        <w:rPr>
          <w:color w:val="000000"/>
          <w:sz w:val="27"/>
          <w:szCs w:val="27"/>
        </w:rPr>
        <w:t>МАОУ СОШ №2</w:t>
      </w:r>
      <w:r w:rsidRPr="00C560E5">
        <w:rPr>
          <w:color w:val="000000"/>
          <w:sz w:val="27"/>
          <w:szCs w:val="27"/>
        </w:rPr>
        <w:t xml:space="preserve"> и доводится до сведения педагогического коллектива образовательного учреждения.</w:t>
      </w:r>
      <w:bookmarkEnd w:id="26"/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27" w:name="sub_1006"/>
      <w:r w:rsidRPr="00C560E5">
        <w:rPr>
          <w:b/>
          <w:bCs/>
          <w:color w:val="000000"/>
          <w:sz w:val="27"/>
          <w:szCs w:val="27"/>
        </w:rPr>
        <w:t>6. Содержание работы ШСК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28" w:name="sub_610"/>
      <w:bookmarkEnd w:id="27"/>
      <w:r w:rsidRPr="00C560E5">
        <w:rPr>
          <w:color w:val="000000"/>
          <w:sz w:val="27"/>
          <w:szCs w:val="27"/>
        </w:rPr>
        <w:t>6.1. Основными направлениями в работе ШСК являются:</w:t>
      </w:r>
    </w:p>
    <w:bookmarkEnd w:id="28"/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привлечение учащихся к занятиям физической культурой и спортом;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популяризация Олимпийского движения;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открытие спортивных секций;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организация и проведение массовых физкультурно-оздоровительных и спортивных мероприятий в образовательном учреждении;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lastRenderedPageBreak/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организация здорового досуга учащихся.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29" w:name="sub_620"/>
      <w:r w:rsidRPr="00C560E5">
        <w:rPr>
          <w:color w:val="000000"/>
          <w:sz w:val="27"/>
          <w:szCs w:val="27"/>
        </w:rPr>
        <w:t xml:space="preserve">6.2. 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</w:t>
      </w:r>
      <w:proofErr w:type="spellStart"/>
      <w:r w:rsidRPr="00C560E5">
        <w:rPr>
          <w:color w:val="000000"/>
          <w:sz w:val="27"/>
          <w:szCs w:val="27"/>
        </w:rPr>
        <w:t>СанПин</w:t>
      </w:r>
      <w:proofErr w:type="spellEnd"/>
      <w:r w:rsidRPr="00C560E5">
        <w:rPr>
          <w:color w:val="000000"/>
          <w:sz w:val="27"/>
          <w:szCs w:val="27"/>
        </w:rPr>
        <w:t>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0" w:name="sub_630"/>
      <w:bookmarkEnd w:id="29"/>
      <w:r w:rsidRPr="00C560E5">
        <w:rPr>
          <w:color w:val="000000"/>
          <w:sz w:val="27"/>
          <w:szCs w:val="27"/>
        </w:rPr>
        <w:t>6.3. Медицинский контроль за всеми занимающимися в спортивных секциях осуществляется председателем клуба, педагогом дополнительного образования (тренером) во взаимодействии с медицинским персоналом образовательного учреждения или с физкультурно-спортивным диспансером и поликлиникой.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1" w:name="sub_640"/>
      <w:bookmarkEnd w:id="30"/>
      <w:r w:rsidRPr="00C560E5">
        <w:rPr>
          <w:color w:val="000000"/>
          <w:sz w:val="27"/>
          <w:szCs w:val="27"/>
        </w:rPr>
        <w:t>6.4. Организацию и проведение занятий осуществляют педагоги дополнительного образования</w:t>
      </w:r>
      <w:r w:rsidR="00A34AF3">
        <w:rPr>
          <w:color w:val="000000"/>
          <w:sz w:val="27"/>
          <w:szCs w:val="27"/>
        </w:rPr>
        <w:t xml:space="preserve">, учителя </w:t>
      </w:r>
      <w:proofErr w:type="spellStart"/>
      <w:r w:rsidR="00A34AF3">
        <w:rPr>
          <w:color w:val="000000"/>
          <w:sz w:val="27"/>
          <w:szCs w:val="27"/>
        </w:rPr>
        <w:t>физ.культуры</w:t>
      </w:r>
      <w:proofErr w:type="spellEnd"/>
      <w:r w:rsidRPr="00C560E5">
        <w:rPr>
          <w:color w:val="000000"/>
          <w:sz w:val="27"/>
          <w:szCs w:val="27"/>
        </w:rPr>
        <w:t xml:space="preserve"> (тренеры-преподаватели, инструкторы по физической культуре).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2" w:name="sub_650"/>
      <w:bookmarkEnd w:id="31"/>
      <w:r w:rsidRPr="00C560E5">
        <w:rPr>
          <w:color w:val="000000"/>
          <w:sz w:val="27"/>
          <w:szCs w:val="27"/>
        </w:rPr>
        <w:t xml:space="preserve">6.5. Учебный контроль за организацией и проведением занятий в ШСК осуществляет </w:t>
      </w:r>
      <w:r w:rsidR="00A34AF3">
        <w:rPr>
          <w:color w:val="000000"/>
          <w:sz w:val="27"/>
          <w:szCs w:val="27"/>
        </w:rPr>
        <w:t xml:space="preserve">руководитель </w:t>
      </w:r>
      <w:r w:rsidRPr="00C560E5">
        <w:rPr>
          <w:color w:val="000000"/>
          <w:sz w:val="27"/>
          <w:szCs w:val="27"/>
        </w:rPr>
        <w:t>клуба.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3" w:name="sub_660"/>
      <w:bookmarkEnd w:id="32"/>
      <w:r w:rsidRPr="00C560E5">
        <w:rPr>
          <w:color w:val="000000"/>
          <w:sz w:val="27"/>
          <w:szCs w:val="27"/>
        </w:rPr>
        <w:t xml:space="preserve">6.6. 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C560E5">
        <w:rPr>
          <w:color w:val="000000"/>
          <w:sz w:val="27"/>
          <w:szCs w:val="27"/>
        </w:rPr>
        <w:t>внутришкольные</w:t>
      </w:r>
      <w:proofErr w:type="spellEnd"/>
      <w:r w:rsidRPr="00C560E5">
        <w:rPr>
          <w:color w:val="000000"/>
          <w:sz w:val="27"/>
          <w:szCs w:val="27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  <w:bookmarkEnd w:id="33"/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34" w:name="sub_1007"/>
      <w:r w:rsidRPr="00C560E5">
        <w:rPr>
          <w:b/>
          <w:bCs/>
          <w:color w:val="000000"/>
          <w:sz w:val="27"/>
          <w:szCs w:val="27"/>
        </w:rPr>
        <w:t>7. Материально-техническая база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5" w:name="sub_710"/>
      <w:bookmarkEnd w:id="34"/>
      <w:r w:rsidRPr="00C560E5">
        <w:rPr>
          <w:color w:val="000000"/>
          <w:sz w:val="27"/>
          <w:szCs w:val="27"/>
        </w:rPr>
        <w:t>7.1. Для проведения физкультурно-оздоровительной работы в ШСК используются спортивный инвентарь и оборудование, спортивные залы и спортивные площадки образовательного учреждения, на базе которых создан ШСК,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  <w:bookmarkEnd w:id="35"/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36" w:name="sub_1008"/>
      <w:r w:rsidRPr="00C560E5">
        <w:rPr>
          <w:b/>
          <w:bCs/>
          <w:color w:val="000000"/>
          <w:sz w:val="27"/>
          <w:szCs w:val="27"/>
        </w:rPr>
        <w:t>8. Документация ШСК, учет и отчетность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7" w:name="sub_810"/>
      <w:bookmarkEnd w:id="36"/>
      <w:r w:rsidRPr="00C560E5">
        <w:rPr>
          <w:color w:val="000000"/>
          <w:sz w:val="27"/>
          <w:szCs w:val="27"/>
        </w:rPr>
        <w:t>8.1.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края.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bookmarkStart w:id="38" w:name="sub_820"/>
      <w:bookmarkEnd w:id="37"/>
      <w:r w:rsidRPr="00C560E5">
        <w:rPr>
          <w:color w:val="000000"/>
          <w:sz w:val="27"/>
          <w:szCs w:val="27"/>
        </w:rPr>
        <w:t>8.2. ШСК должен иметь:</w:t>
      </w:r>
    </w:p>
    <w:bookmarkEnd w:id="38"/>
    <w:p w:rsidR="00581445" w:rsidRDefault="0058144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положение о ШСК;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списочный состав Совета ШСК;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списки физоргов;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списки спортивных команд;</w:t>
      </w:r>
    </w:p>
    <w:p w:rsidR="00C560E5" w:rsidRP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lastRenderedPageBreak/>
        <w:t>- 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программы, учебные планы, расписание занятий;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журналы групп, занимающихся в спортивных секциях;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протоколы соревнований по видам спорта, положения о них и других мероприятиях;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результаты и итоги участия в соревнованиях образовательного учреждения, района, округа и т.д.;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протоколы заседания Совета ШСК;</w:t>
      </w:r>
    </w:p>
    <w:p w:rsidR="0058144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инструкции по охране труда;</w:t>
      </w:r>
    </w:p>
    <w:p w:rsidR="00C560E5" w:rsidRPr="00C560E5" w:rsidRDefault="00C560E5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- правила по технике безопасности при проведении учебно-тренировочных занятий и</w:t>
      </w:r>
      <w:r w:rsidR="005A5C68">
        <w:rPr>
          <w:color w:val="000000"/>
          <w:sz w:val="27"/>
          <w:szCs w:val="27"/>
        </w:rPr>
        <w:t xml:space="preserve"> спортивно-массовых мероприятий.</w:t>
      </w:r>
      <w:bookmarkStart w:id="39" w:name="_GoBack"/>
      <w:bookmarkEnd w:id="39"/>
    </w:p>
    <w:p w:rsidR="005A5C68" w:rsidRDefault="00C560E5" w:rsidP="005A5C68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40" w:name="sub_1009"/>
      <w:r w:rsidRPr="00C560E5">
        <w:rPr>
          <w:b/>
          <w:bCs/>
          <w:color w:val="000000"/>
          <w:sz w:val="27"/>
          <w:szCs w:val="27"/>
        </w:rPr>
        <w:t>9. Источники финансирования</w:t>
      </w:r>
      <w:bookmarkStart w:id="41" w:name="sub_920"/>
      <w:bookmarkEnd w:id="40"/>
    </w:p>
    <w:p w:rsidR="00C560E5" w:rsidRPr="005A5C68" w:rsidRDefault="00C560E5" w:rsidP="005A5C68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9.1.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  <w:bookmarkEnd w:id="41"/>
    </w:p>
    <w:p w:rsidR="00C560E5" w:rsidRPr="00C560E5" w:rsidRDefault="00C560E5" w:rsidP="00581445">
      <w:pPr>
        <w:pStyle w:val="a3"/>
        <w:shd w:val="clear" w:color="auto" w:fill="FFFFFF"/>
        <w:spacing w:before="0" w:after="0" w:afterAutospacing="0"/>
        <w:rPr>
          <w:b/>
          <w:bCs/>
          <w:color w:val="000000"/>
          <w:sz w:val="27"/>
          <w:szCs w:val="27"/>
        </w:rPr>
      </w:pPr>
      <w:bookmarkStart w:id="42" w:name="sub_1010"/>
      <w:r w:rsidRPr="00C560E5">
        <w:rPr>
          <w:b/>
          <w:bCs/>
          <w:color w:val="000000"/>
          <w:sz w:val="27"/>
          <w:szCs w:val="27"/>
        </w:rPr>
        <w:t>10. Ответственность</w:t>
      </w:r>
    </w:p>
    <w:bookmarkEnd w:id="42"/>
    <w:p w:rsidR="00C560E5" w:rsidRDefault="00C560E5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C560E5">
        <w:rPr>
          <w:color w:val="000000"/>
          <w:sz w:val="27"/>
          <w:szCs w:val="27"/>
        </w:rPr>
        <w:t>10.1. 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p w:rsidR="00E167B3" w:rsidRPr="00C560E5" w:rsidRDefault="00E167B3" w:rsidP="0058144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</w:t>
      </w: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9C5A4C" w:rsidRDefault="009C5A4C" w:rsidP="00581445">
      <w:pPr>
        <w:pStyle w:val="a3"/>
        <w:shd w:val="clear" w:color="auto" w:fill="FFFFFF"/>
        <w:spacing w:after="0" w:afterAutospacing="0"/>
        <w:ind w:right="540"/>
        <w:rPr>
          <w:bCs/>
          <w:sz w:val="27"/>
          <w:szCs w:val="27"/>
        </w:rPr>
      </w:pPr>
    </w:p>
    <w:p w:rsidR="00426A39" w:rsidRDefault="00426A39" w:rsidP="0058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426A39" w:rsidSect="009C5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 w15:restartNumberingAfterBreak="0">
    <w:nsid w:val="348A5C3B"/>
    <w:multiLevelType w:val="hybridMultilevel"/>
    <w:tmpl w:val="71DEAE5E"/>
    <w:lvl w:ilvl="0" w:tplc="F8CE94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62D"/>
    <w:multiLevelType w:val="hybridMultilevel"/>
    <w:tmpl w:val="E7A06DE0"/>
    <w:lvl w:ilvl="0" w:tplc="4D74D2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FEE"/>
    <w:multiLevelType w:val="hybridMultilevel"/>
    <w:tmpl w:val="848C6E14"/>
    <w:lvl w:ilvl="0" w:tplc="F8CE94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1C0B"/>
    <w:multiLevelType w:val="hybridMultilevel"/>
    <w:tmpl w:val="807A4D46"/>
    <w:lvl w:ilvl="0" w:tplc="72ACBB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F3B9E"/>
    <w:multiLevelType w:val="hybridMultilevel"/>
    <w:tmpl w:val="A808E4E2"/>
    <w:lvl w:ilvl="0" w:tplc="F8CE94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B1"/>
    <w:rsid w:val="00007A72"/>
    <w:rsid w:val="00093FFC"/>
    <w:rsid w:val="0016599B"/>
    <w:rsid w:val="001B3BCD"/>
    <w:rsid w:val="002479B1"/>
    <w:rsid w:val="00361D24"/>
    <w:rsid w:val="00426A39"/>
    <w:rsid w:val="00450A79"/>
    <w:rsid w:val="00581445"/>
    <w:rsid w:val="005A5C68"/>
    <w:rsid w:val="00720891"/>
    <w:rsid w:val="00741C06"/>
    <w:rsid w:val="009A2204"/>
    <w:rsid w:val="009C5A4C"/>
    <w:rsid w:val="00A34AF3"/>
    <w:rsid w:val="00A70442"/>
    <w:rsid w:val="00C311E4"/>
    <w:rsid w:val="00C560E5"/>
    <w:rsid w:val="00C72FB6"/>
    <w:rsid w:val="00C81946"/>
    <w:rsid w:val="00DA222F"/>
    <w:rsid w:val="00E167B3"/>
    <w:rsid w:val="00E34859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2FB5C"/>
  <w15:docId w15:val="{2B03C9AF-1741-4A1F-957D-945E4F4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A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67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19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9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C819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1946"/>
    <w:pPr>
      <w:widowControl w:val="0"/>
      <w:shd w:val="clear" w:color="auto" w:fill="FFFFFF"/>
      <w:spacing w:before="42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11</cp:revision>
  <dcterms:created xsi:type="dcterms:W3CDTF">2018-09-27T12:09:00Z</dcterms:created>
  <dcterms:modified xsi:type="dcterms:W3CDTF">2020-02-06T11:11:00Z</dcterms:modified>
</cp:coreProperties>
</file>